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D25" w:rsidRDefault="008F2D25" w:rsidP="008F2D25">
      <w:pPr>
        <w:rPr>
          <w:rFonts w:ascii="Baskerville Old Face" w:hAnsi="Baskerville Old Face"/>
          <w:sz w:val="24"/>
        </w:rPr>
      </w:pPr>
      <w:r>
        <w:rPr>
          <w:rFonts w:ascii="Baskerville Old Face" w:hAnsi="Baskerville Old Face"/>
          <w:sz w:val="24"/>
        </w:rPr>
        <w:t>Revista domingo No.260</w:t>
      </w:r>
    </w:p>
    <w:p w:rsidR="008F2D25" w:rsidRPr="008F2D25" w:rsidRDefault="008F2D25" w:rsidP="008F2D25">
      <w:pPr>
        <w:rPr>
          <w:rFonts w:ascii="Baskerville Old Face" w:hAnsi="Baskerville Old Face"/>
          <w:sz w:val="24"/>
        </w:rPr>
      </w:pPr>
      <w:r>
        <w:rPr>
          <w:rFonts w:ascii="Baskerville Old Face" w:hAnsi="Baskerville Old Face"/>
          <w:sz w:val="24"/>
        </w:rPr>
        <w:t>28 de junio de 2009</w:t>
      </w:r>
    </w:p>
    <w:p w:rsidR="007354CC" w:rsidRPr="008F2D25" w:rsidRDefault="00073F85" w:rsidP="008F2D25">
      <w:pPr>
        <w:jc w:val="center"/>
        <w:rPr>
          <w:rFonts w:ascii="Baskerville Old Face" w:hAnsi="Baskerville Old Face"/>
          <w:sz w:val="32"/>
        </w:rPr>
      </w:pPr>
      <w:r w:rsidRPr="008F2D25">
        <w:rPr>
          <w:rFonts w:ascii="Baskerville Old Face" w:hAnsi="Baskerville Old Face"/>
          <w:sz w:val="32"/>
        </w:rPr>
        <w:t>EL DESPERTAR DE LOS GIGANTES</w:t>
      </w:r>
    </w:p>
    <w:p w:rsidR="00073F85" w:rsidRPr="008F2D25" w:rsidRDefault="008127B4">
      <w:pPr>
        <w:rPr>
          <w:rFonts w:ascii="Baskerville Old Face" w:hAnsi="Baskerville Old Face"/>
        </w:rPr>
      </w:pPr>
      <w:r w:rsidRPr="008F2D25">
        <w:rPr>
          <w:rFonts w:ascii="Baskerville Old Face" w:hAnsi="Baskerville Old Face"/>
        </w:rPr>
        <w:t>La temporada de lluvia se convierte en amenaza para los pobladores que habitan a las orillas de los ríos.</w:t>
      </w:r>
    </w:p>
    <w:p w:rsidR="008127B4" w:rsidRPr="008F2D25" w:rsidRDefault="008127B4">
      <w:pPr>
        <w:rPr>
          <w:rFonts w:ascii="Baskerville Old Face" w:hAnsi="Baskerville Old Face"/>
        </w:rPr>
      </w:pPr>
      <w:r w:rsidRPr="008F2D25">
        <w:rPr>
          <w:rFonts w:ascii="Baskerville Old Face" w:hAnsi="Baskerville Old Face"/>
        </w:rPr>
        <w:t xml:space="preserve">Los ríos que durante </w:t>
      </w:r>
      <w:r w:rsidR="00A87E74" w:rsidRPr="008F2D25">
        <w:rPr>
          <w:rFonts w:ascii="Baskerville Old Face" w:hAnsi="Baskerville Old Face"/>
        </w:rPr>
        <w:t>época seca permanecen “Dormidos”, comienzan a despertar en el invierno. El agua de la lluvia abastece sus lechos y de nuevo comienza su cause peligroso para los habitantes de sus revieras. Según el Insivumeh, 41% del agua de lluvia escurre por laderas formando ríos; y el resto (59%) se queda en la vegetación y filtrada en la tierra.</w:t>
      </w:r>
    </w:p>
    <w:p w:rsidR="00A87E74" w:rsidRPr="008F2D25" w:rsidRDefault="00A87E74">
      <w:pPr>
        <w:rPr>
          <w:rFonts w:ascii="Baskerville Old Face" w:hAnsi="Baskerville Old Face"/>
        </w:rPr>
      </w:pPr>
      <w:r w:rsidRPr="008F2D25">
        <w:rPr>
          <w:rFonts w:ascii="Baskerville Old Face" w:hAnsi="Baskerville Old Face"/>
        </w:rPr>
        <w:t>El rio mas caudaloso es el Usumacinta, que es fronterizo con México</w:t>
      </w:r>
      <w:r w:rsidR="006C6EDF" w:rsidRPr="008F2D25">
        <w:rPr>
          <w:rFonts w:ascii="Baskerville Old Face" w:hAnsi="Baskerville Old Face"/>
        </w:rPr>
        <w:t xml:space="preserve">, el cual acarrea un promedio de 500 metros cúbicos por segundo. El Motagua es el mas extenso en el  territorio nacional, pero su caudal es de 208.7 metros cúbicos por segundo. El Insivumeh clasifica 38 ríos en el país, de los cuales algunos se convierten en afluentes y pierden su nombre original. El Motagua tiene un trayecto de 486.55 km en el país, </w:t>
      </w:r>
      <w:proofErr w:type="spellStart"/>
      <w:r w:rsidR="006C6EDF" w:rsidRPr="008F2D25">
        <w:rPr>
          <w:rFonts w:ascii="Baskerville Old Face" w:hAnsi="Baskerville Old Face"/>
        </w:rPr>
        <w:t>Chixoy</w:t>
      </w:r>
      <w:proofErr w:type="spellEnd"/>
      <w:r w:rsidR="006C6EDF" w:rsidRPr="008F2D25">
        <w:rPr>
          <w:rFonts w:ascii="Baskerville Old Face" w:hAnsi="Baskerville Old Face"/>
        </w:rPr>
        <w:t xml:space="preserve">  417.90km, La </w:t>
      </w:r>
      <w:proofErr w:type="spellStart"/>
      <w:r w:rsidR="006C6EDF" w:rsidRPr="008F2D25">
        <w:rPr>
          <w:rFonts w:ascii="Baskerville Old Face" w:hAnsi="Baskerville Old Face"/>
        </w:rPr>
        <w:t>Pasion</w:t>
      </w:r>
      <w:proofErr w:type="spellEnd"/>
      <w:r w:rsidR="006C6EDF" w:rsidRPr="008F2D25">
        <w:rPr>
          <w:rFonts w:ascii="Baskerville Old Face" w:hAnsi="Baskerville Old Face"/>
        </w:rPr>
        <w:t xml:space="preserve"> 359.90km, Usumacinta 198.25 km y el </w:t>
      </w:r>
      <w:proofErr w:type="spellStart"/>
      <w:r w:rsidR="006C6EDF" w:rsidRPr="008F2D25">
        <w:rPr>
          <w:rFonts w:ascii="Baskerville Old Face" w:hAnsi="Baskerville Old Face"/>
        </w:rPr>
        <w:t>Cahabón</w:t>
      </w:r>
      <w:proofErr w:type="spellEnd"/>
      <w:r w:rsidR="006C6EDF" w:rsidRPr="008F2D25">
        <w:rPr>
          <w:rFonts w:ascii="Baskerville Old Face" w:hAnsi="Baskerville Old Face"/>
        </w:rPr>
        <w:t xml:space="preserve"> 195.95 km.</w:t>
      </w:r>
    </w:p>
    <w:p w:rsidR="00F55A7C" w:rsidRPr="008F2D25" w:rsidRDefault="00F55A7C">
      <w:pPr>
        <w:rPr>
          <w:rFonts w:ascii="Baskerville Old Face" w:hAnsi="Baskerville Old Face"/>
        </w:rPr>
      </w:pPr>
      <w:r w:rsidRPr="008F2D25">
        <w:rPr>
          <w:rFonts w:ascii="Baskerville Old Face" w:hAnsi="Baskerville Old Face"/>
        </w:rPr>
        <w:t xml:space="preserve">Pese a los accidentes que se han ocasionado años anteriores, de derrumbes e inundaciones, las personas se niegan a dejar sus hogares, por miedo a que se roben sus pertenecías, </w:t>
      </w:r>
      <w:proofErr w:type="spellStart"/>
      <w:r w:rsidRPr="008F2D25">
        <w:rPr>
          <w:rFonts w:ascii="Baskerville Old Face" w:hAnsi="Baskerville Old Face"/>
        </w:rPr>
        <w:t>ect</w:t>
      </w:r>
      <w:proofErr w:type="spellEnd"/>
      <w:r w:rsidRPr="008F2D25">
        <w:rPr>
          <w:rFonts w:ascii="Baskerville Old Face" w:hAnsi="Baskerville Old Face"/>
        </w:rPr>
        <w:t>.</w:t>
      </w:r>
    </w:p>
    <w:p w:rsidR="00F55A7C" w:rsidRPr="008F2D25" w:rsidRDefault="00F55A7C">
      <w:pPr>
        <w:rPr>
          <w:rFonts w:ascii="Baskerville Old Face" w:hAnsi="Baskerville Old Face"/>
        </w:rPr>
      </w:pPr>
    </w:p>
    <w:p w:rsidR="00F55A7C" w:rsidRPr="008F2D25" w:rsidRDefault="00F55A7C">
      <w:pPr>
        <w:rPr>
          <w:rFonts w:ascii="Baskerville Old Face" w:hAnsi="Baskerville Old Face"/>
          <w:b/>
          <w:sz w:val="24"/>
        </w:rPr>
      </w:pPr>
      <w:r w:rsidRPr="008F2D25">
        <w:rPr>
          <w:rFonts w:ascii="Baskerville Old Face" w:hAnsi="Baskerville Old Face"/>
          <w:b/>
          <w:sz w:val="24"/>
        </w:rPr>
        <w:t>VENTAJAS</w:t>
      </w:r>
    </w:p>
    <w:p w:rsidR="00F55A7C" w:rsidRPr="008F2D25" w:rsidRDefault="00F55A7C" w:rsidP="008F2D25">
      <w:pPr>
        <w:pStyle w:val="Prrafodelista"/>
        <w:numPr>
          <w:ilvl w:val="0"/>
          <w:numId w:val="1"/>
        </w:numPr>
        <w:rPr>
          <w:rFonts w:ascii="Baskerville Old Face" w:hAnsi="Baskerville Old Face"/>
        </w:rPr>
      </w:pPr>
      <w:r w:rsidRPr="008F2D25">
        <w:rPr>
          <w:rFonts w:ascii="Baskerville Old Face" w:hAnsi="Baskerville Old Face"/>
        </w:rPr>
        <w:t xml:space="preserve">Hay más vegetación cerca de los ríos y se les hace </w:t>
      </w:r>
      <w:r w:rsidR="008F2D25" w:rsidRPr="008F2D25">
        <w:rPr>
          <w:rFonts w:ascii="Baskerville Old Face" w:hAnsi="Baskerville Old Face"/>
        </w:rPr>
        <w:t>más</w:t>
      </w:r>
      <w:r w:rsidRPr="008F2D25">
        <w:rPr>
          <w:rFonts w:ascii="Baskerville Old Face" w:hAnsi="Baskerville Old Face"/>
        </w:rPr>
        <w:t xml:space="preserve"> fácil a los agricultores regar sus plantaciones.</w:t>
      </w:r>
    </w:p>
    <w:p w:rsidR="00F55A7C" w:rsidRPr="008F2D25" w:rsidRDefault="00F55A7C" w:rsidP="008F2D25">
      <w:pPr>
        <w:pStyle w:val="Prrafodelista"/>
        <w:numPr>
          <w:ilvl w:val="0"/>
          <w:numId w:val="1"/>
        </w:numPr>
        <w:rPr>
          <w:rFonts w:ascii="Baskerville Old Face" w:hAnsi="Baskerville Old Face"/>
        </w:rPr>
      </w:pPr>
      <w:r w:rsidRPr="008F2D25">
        <w:rPr>
          <w:rFonts w:ascii="Baskerville Old Face" w:hAnsi="Baskerville Old Face"/>
        </w:rPr>
        <w:t>Los pobladores que carecen de agua para bañarse y para bebe, tienen la facilidad de llevar el Liquido Vital a casa.</w:t>
      </w:r>
    </w:p>
    <w:p w:rsidR="008F2D25" w:rsidRPr="008F2D25" w:rsidRDefault="008F2D25" w:rsidP="008F2D25">
      <w:pPr>
        <w:pStyle w:val="Prrafodelista"/>
        <w:numPr>
          <w:ilvl w:val="0"/>
          <w:numId w:val="1"/>
        </w:numPr>
        <w:rPr>
          <w:rFonts w:ascii="Baskerville Old Face" w:hAnsi="Baskerville Old Face"/>
        </w:rPr>
      </w:pPr>
      <w:r w:rsidRPr="008F2D25">
        <w:rPr>
          <w:rFonts w:ascii="Baskerville Old Face" w:hAnsi="Baskerville Old Face"/>
        </w:rPr>
        <w:t>Se lava la tierra y hay más vegetación.</w:t>
      </w:r>
    </w:p>
    <w:p w:rsidR="00F55A7C" w:rsidRPr="008F2D25" w:rsidRDefault="00F55A7C">
      <w:pPr>
        <w:rPr>
          <w:rFonts w:ascii="Baskerville Old Face" w:hAnsi="Baskerville Old Face"/>
        </w:rPr>
      </w:pPr>
    </w:p>
    <w:p w:rsidR="00F55A7C" w:rsidRPr="008F2D25" w:rsidRDefault="00F55A7C">
      <w:pPr>
        <w:rPr>
          <w:rFonts w:ascii="Baskerville Old Face" w:hAnsi="Baskerville Old Face"/>
          <w:b/>
          <w:sz w:val="24"/>
        </w:rPr>
      </w:pPr>
      <w:r w:rsidRPr="008F2D25">
        <w:rPr>
          <w:rFonts w:ascii="Baskerville Old Face" w:hAnsi="Baskerville Old Face"/>
          <w:b/>
          <w:sz w:val="24"/>
        </w:rPr>
        <w:t>DESVENTAJAS</w:t>
      </w:r>
    </w:p>
    <w:p w:rsidR="00F55A7C" w:rsidRPr="008F2D25" w:rsidRDefault="00F55A7C" w:rsidP="008F2D25">
      <w:pPr>
        <w:pStyle w:val="Prrafodelista"/>
        <w:numPr>
          <w:ilvl w:val="0"/>
          <w:numId w:val="1"/>
        </w:numPr>
        <w:rPr>
          <w:rFonts w:ascii="Baskerville Old Face" w:hAnsi="Baskerville Old Face"/>
        </w:rPr>
      </w:pPr>
      <w:r w:rsidRPr="008F2D25">
        <w:rPr>
          <w:rFonts w:ascii="Baskerville Old Face" w:hAnsi="Baskerville Old Face"/>
        </w:rPr>
        <w:t>Ocurren accidentes  por las personas que  viven en las orillas de los ríos.</w:t>
      </w:r>
    </w:p>
    <w:p w:rsidR="00F55A7C" w:rsidRPr="008F2D25" w:rsidRDefault="00F55A7C" w:rsidP="008F2D25">
      <w:pPr>
        <w:pStyle w:val="Prrafodelista"/>
        <w:numPr>
          <w:ilvl w:val="0"/>
          <w:numId w:val="1"/>
        </w:numPr>
        <w:rPr>
          <w:rFonts w:ascii="Baskerville Old Face" w:hAnsi="Baskerville Old Face"/>
        </w:rPr>
      </w:pPr>
      <w:r w:rsidRPr="008F2D25">
        <w:rPr>
          <w:rFonts w:ascii="Baskerville Old Face" w:hAnsi="Baskerville Old Face"/>
        </w:rPr>
        <w:t>Hay muchas inundaciones</w:t>
      </w:r>
      <w:r w:rsidR="008F2D25" w:rsidRPr="008F2D25">
        <w:rPr>
          <w:rFonts w:ascii="Baskerville Old Face" w:hAnsi="Baskerville Old Face"/>
        </w:rPr>
        <w:t>.</w:t>
      </w:r>
    </w:p>
    <w:p w:rsidR="008F2D25" w:rsidRPr="008F2D25" w:rsidRDefault="008F2D25">
      <w:pPr>
        <w:rPr>
          <w:rFonts w:ascii="Baskerville Old Face" w:hAnsi="Baskerville Old Face"/>
        </w:rPr>
      </w:pPr>
    </w:p>
    <w:p w:rsidR="008F2D25" w:rsidRPr="008F2D25" w:rsidRDefault="008F2D25">
      <w:pPr>
        <w:rPr>
          <w:rFonts w:ascii="Baskerville Old Face" w:hAnsi="Baskerville Old Face"/>
        </w:rPr>
      </w:pPr>
    </w:p>
    <w:sectPr w:rsidR="008F2D25" w:rsidRPr="008F2D25" w:rsidSect="007354C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E40FD6"/>
    <w:multiLevelType w:val="hybridMultilevel"/>
    <w:tmpl w:val="68BA0E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73F85"/>
    <w:rsid w:val="00073F85"/>
    <w:rsid w:val="006C6EDF"/>
    <w:rsid w:val="007354CC"/>
    <w:rsid w:val="008127B4"/>
    <w:rsid w:val="008F2D25"/>
    <w:rsid w:val="00A87E74"/>
    <w:rsid w:val="00F55A7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4C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F2D2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246</Words>
  <Characters>1358</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WORKGROUP</Company>
  <LinksUpToDate>false</LinksUpToDate>
  <CharactersWithSpaces>1601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negrita</dc:creator>
  <cp:keywords/>
  <dc:description/>
  <cp:lastModifiedBy>negrita</cp:lastModifiedBy>
  <cp:revision>1</cp:revision>
  <dcterms:created xsi:type="dcterms:W3CDTF">2009-06-29T23:00:00Z</dcterms:created>
  <dcterms:modified xsi:type="dcterms:W3CDTF">2009-06-30T00:07:00Z</dcterms:modified>
</cp:coreProperties>
</file>